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A1B" w:rsidRDefault="005E6A1B" w:rsidP="00E53E89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5E6A1B" w:rsidRDefault="005E6A1B" w:rsidP="00E53E8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6A1B" w:rsidRDefault="005E6A1B" w:rsidP="00E53E8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6A1B" w:rsidRDefault="005E6A1B" w:rsidP="00E53E8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6A1B" w:rsidRDefault="005E6A1B" w:rsidP="00E53E8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6A1B" w:rsidRDefault="005E6A1B" w:rsidP="00E53E8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6A1B" w:rsidRPr="004D6B10" w:rsidRDefault="005E6A1B" w:rsidP="00E53E89">
      <w:pPr>
        <w:widowControl w:val="0"/>
        <w:autoSpaceDE w:val="0"/>
        <w:autoSpaceDN w:val="0"/>
        <w:adjustRightInd w:val="0"/>
        <w:rPr>
          <w:szCs w:val="28"/>
        </w:rPr>
      </w:pPr>
    </w:p>
    <w:p w:rsidR="005E6A1B" w:rsidRPr="004D6B10" w:rsidRDefault="005E6A1B" w:rsidP="00E53E89">
      <w:pPr>
        <w:widowControl w:val="0"/>
        <w:autoSpaceDE w:val="0"/>
        <w:autoSpaceDN w:val="0"/>
        <w:adjustRightInd w:val="0"/>
        <w:rPr>
          <w:szCs w:val="28"/>
        </w:rPr>
      </w:pPr>
    </w:p>
    <w:p w:rsidR="005E6A1B" w:rsidRPr="004D6B10" w:rsidRDefault="005E6A1B" w:rsidP="00E53E89">
      <w:pPr>
        <w:widowControl w:val="0"/>
        <w:autoSpaceDE w:val="0"/>
        <w:autoSpaceDN w:val="0"/>
        <w:adjustRightInd w:val="0"/>
        <w:rPr>
          <w:szCs w:val="28"/>
        </w:rPr>
      </w:pPr>
    </w:p>
    <w:p w:rsidR="009C6334" w:rsidRPr="004D6B10" w:rsidRDefault="009C6334" w:rsidP="00E53E89">
      <w:pPr>
        <w:widowControl w:val="0"/>
        <w:autoSpaceDE w:val="0"/>
        <w:autoSpaceDN w:val="0"/>
        <w:adjustRightInd w:val="0"/>
        <w:rPr>
          <w:szCs w:val="28"/>
        </w:rPr>
      </w:pPr>
    </w:p>
    <w:p w:rsidR="009C6334" w:rsidRDefault="009C6334" w:rsidP="00E53E89">
      <w:pPr>
        <w:widowControl w:val="0"/>
        <w:autoSpaceDE w:val="0"/>
        <w:autoSpaceDN w:val="0"/>
        <w:adjustRightInd w:val="0"/>
        <w:rPr>
          <w:szCs w:val="28"/>
        </w:rPr>
      </w:pPr>
    </w:p>
    <w:p w:rsidR="00B05BC6" w:rsidRDefault="00B05BC6" w:rsidP="00E53E89">
      <w:pPr>
        <w:widowControl w:val="0"/>
        <w:autoSpaceDE w:val="0"/>
        <w:autoSpaceDN w:val="0"/>
        <w:adjustRightInd w:val="0"/>
        <w:rPr>
          <w:szCs w:val="28"/>
        </w:rPr>
      </w:pPr>
    </w:p>
    <w:p w:rsidR="00B05BC6" w:rsidRDefault="00B05BC6" w:rsidP="00E53E89">
      <w:pPr>
        <w:widowControl w:val="0"/>
        <w:autoSpaceDE w:val="0"/>
        <w:autoSpaceDN w:val="0"/>
        <w:adjustRightInd w:val="0"/>
        <w:rPr>
          <w:szCs w:val="28"/>
        </w:rPr>
      </w:pPr>
    </w:p>
    <w:p w:rsidR="00B05BC6" w:rsidRDefault="00B05BC6" w:rsidP="00E53E89">
      <w:pPr>
        <w:widowControl w:val="0"/>
        <w:autoSpaceDE w:val="0"/>
        <w:autoSpaceDN w:val="0"/>
        <w:adjustRightInd w:val="0"/>
        <w:rPr>
          <w:szCs w:val="28"/>
        </w:rPr>
      </w:pPr>
    </w:p>
    <w:p w:rsidR="004D6B10" w:rsidRPr="004D6B10" w:rsidRDefault="004D6B10" w:rsidP="009C6334">
      <w:pPr>
        <w:widowControl w:val="0"/>
        <w:autoSpaceDE w:val="0"/>
        <w:autoSpaceDN w:val="0"/>
        <w:adjustRightInd w:val="0"/>
        <w:spacing w:line="240" w:lineRule="atLeast"/>
        <w:rPr>
          <w:szCs w:val="28"/>
        </w:rPr>
      </w:pPr>
    </w:p>
    <w:p w:rsidR="007C2505" w:rsidRDefault="005E6A1B" w:rsidP="00A54EB5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1555D9">
        <w:rPr>
          <w:rFonts w:ascii="PT Astra Serif" w:hAnsi="PT Astra Serif"/>
          <w:sz w:val="28"/>
          <w:szCs w:val="28"/>
        </w:rPr>
        <w:t xml:space="preserve">О </w:t>
      </w:r>
      <w:r w:rsidR="007C2505">
        <w:rPr>
          <w:rFonts w:ascii="PT Astra Serif" w:hAnsi="PT Astra Serif"/>
          <w:sz w:val="28"/>
          <w:szCs w:val="28"/>
        </w:rPr>
        <w:t>признании утратившими силу</w:t>
      </w:r>
    </w:p>
    <w:p w:rsidR="007C2505" w:rsidRDefault="007C2505" w:rsidP="007C250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7C2505">
        <w:rPr>
          <w:rFonts w:ascii="PT Astra Serif" w:hAnsi="PT Astra Serif"/>
          <w:sz w:val="28"/>
          <w:szCs w:val="28"/>
        </w:rPr>
        <w:t>екоторых</w:t>
      </w:r>
      <w:r>
        <w:rPr>
          <w:rFonts w:ascii="PT Astra Serif" w:hAnsi="PT Astra Serif"/>
          <w:sz w:val="28"/>
          <w:szCs w:val="28"/>
        </w:rPr>
        <w:t xml:space="preserve"> п</w:t>
      </w:r>
      <w:r w:rsidR="005E6A1B" w:rsidRPr="001555D9">
        <w:rPr>
          <w:rFonts w:ascii="PT Astra Serif" w:hAnsi="PT Astra Serif"/>
          <w:sz w:val="28"/>
          <w:szCs w:val="28"/>
        </w:rPr>
        <w:t>остановлени</w:t>
      </w:r>
      <w:r>
        <w:rPr>
          <w:rFonts w:ascii="PT Astra Serif" w:hAnsi="PT Astra Serif"/>
          <w:sz w:val="28"/>
          <w:szCs w:val="28"/>
        </w:rPr>
        <w:t>й</w:t>
      </w:r>
    </w:p>
    <w:p w:rsidR="005E6A1B" w:rsidRPr="001555D9" w:rsidRDefault="007C2505" w:rsidP="007C2505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5E6A1B" w:rsidRPr="001555D9">
        <w:rPr>
          <w:rFonts w:ascii="PT Astra Serif" w:hAnsi="PT Astra Serif"/>
          <w:sz w:val="28"/>
          <w:szCs w:val="28"/>
        </w:rPr>
        <w:t>дминистрации</w:t>
      </w:r>
      <w:r>
        <w:rPr>
          <w:rFonts w:ascii="PT Astra Serif" w:hAnsi="PT Astra Serif"/>
          <w:sz w:val="28"/>
          <w:szCs w:val="28"/>
        </w:rPr>
        <w:t xml:space="preserve"> </w:t>
      </w:r>
      <w:r w:rsidR="005E6A1B" w:rsidRPr="001555D9">
        <w:rPr>
          <w:rFonts w:ascii="PT Astra Serif" w:hAnsi="PT Astra Serif"/>
          <w:sz w:val="28"/>
          <w:szCs w:val="28"/>
        </w:rPr>
        <w:t xml:space="preserve">города Тулы </w:t>
      </w:r>
    </w:p>
    <w:p w:rsidR="004D6B10" w:rsidRDefault="004D6B10" w:rsidP="00A161C2">
      <w:pPr>
        <w:widowControl w:val="0"/>
        <w:autoSpaceDE w:val="0"/>
        <w:autoSpaceDN w:val="0"/>
        <w:adjustRightInd w:val="0"/>
        <w:ind w:right="-144" w:firstLine="709"/>
        <w:jc w:val="both"/>
        <w:rPr>
          <w:rFonts w:ascii="PT Astra Serif" w:hAnsi="PT Astra Serif"/>
          <w:szCs w:val="28"/>
        </w:rPr>
      </w:pPr>
    </w:p>
    <w:p w:rsidR="00A161C2" w:rsidRPr="001555D9" w:rsidRDefault="00A161C2" w:rsidP="00A161C2">
      <w:pPr>
        <w:widowControl w:val="0"/>
        <w:autoSpaceDE w:val="0"/>
        <w:autoSpaceDN w:val="0"/>
        <w:adjustRightInd w:val="0"/>
        <w:ind w:right="-144" w:firstLine="709"/>
        <w:jc w:val="both"/>
        <w:rPr>
          <w:rFonts w:ascii="PT Astra Serif" w:hAnsi="PT Astra Serif"/>
          <w:szCs w:val="28"/>
        </w:rPr>
      </w:pPr>
    </w:p>
    <w:p w:rsidR="005E6A1B" w:rsidRPr="001555D9" w:rsidRDefault="007C2505" w:rsidP="00B965E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5E6A1B" w:rsidRPr="001555D9">
        <w:rPr>
          <w:rFonts w:ascii="PT Astra Serif" w:hAnsi="PT Astra Serif"/>
          <w:sz w:val="28"/>
          <w:szCs w:val="28"/>
        </w:rPr>
        <w:t xml:space="preserve"> соответствии с Федеральным законом от</w:t>
      </w:r>
      <w:r w:rsidR="004B1F1F" w:rsidRPr="001555D9">
        <w:rPr>
          <w:rFonts w:ascii="PT Astra Serif" w:hAnsi="PT Astra Serif"/>
          <w:sz w:val="28"/>
          <w:szCs w:val="28"/>
        </w:rPr>
        <w:t xml:space="preserve"> 6 октября </w:t>
      </w:r>
      <w:r w:rsidR="005E6A1B" w:rsidRPr="001555D9">
        <w:rPr>
          <w:rFonts w:ascii="PT Astra Serif" w:hAnsi="PT Astra Serif"/>
          <w:sz w:val="28"/>
          <w:szCs w:val="28"/>
        </w:rPr>
        <w:t>2003</w:t>
      </w:r>
      <w:r w:rsidR="00E57A30" w:rsidRPr="001555D9">
        <w:rPr>
          <w:rFonts w:ascii="PT Astra Serif" w:hAnsi="PT Astra Serif"/>
          <w:sz w:val="28"/>
          <w:szCs w:val="28"/>
        </w:rPr>
        <w:t xml:space="preserve"> года</w:t>
      </w:r>
      <w:r w:rsidR="005E6A1B" w:rsidRPr="001555D9">
        <w:rPr>
          <w:rFonts w:ascii="PT Astra Serif" w:hAnsi="PT Astra Serif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на основании Устава муниципального образования город Тула администрация города Тулы ПОСТАНОВЛЯЕТ:</w:t>
      </w:r>
    </w:p>
    <w:p w:rsidR="007C2505" w:rsidRDefault="007C2505" w:rsidP="00B86445">
      <w:pPr>
        <w:pStyle w:val="ConsPlusTitle"/>
        <w:numPr>
          <w:ilvl w:val="0"/>
          <w:numId w:val="4"/>
        </w:numPr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Признать утратившими силу:</w:t>
      </w:r>
    </w:p>
    <w:p w:rsidR="007C2505" w:rsidRDefault="00B870FB" w:rsidP="007C2505">
      <w:pPr>
        <w:pStyle w:val="ab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870FB">
        <w:rPr>
          <w:rFonts w:ascii="PT Astra Serif" w:hAnsi="PT Astra Serif" w:cs="PT Astra Serif"/>
          <w:sz w:val="28"/>
          <w:szCs w:val="28"/>
        </w:rPr>
        <w:t>пункты 1, 3-5 п</w:t>
      </w:r>
      <w:r w:rsidRPr="00B870FB">
        <w:rPr>
          <w:rFonts w:ascii="PT Astra Serif" w:hAnsi="PT Astra Serif"/>
          <w:sz w:val="28"/>
          <w:szCs w:val="28"/>
        </w:rPr>
        <w:t xml:space="preserve">остановления администрации города Тулы от 30.03.2012           № 793 </w:t>
      </w:r>
      <w:r w:rsidR="007C2505" w:rsidRPr="00B870FB">
        <w:rPr>
          <w:rFonts w:ascii="PT Astra Serif" w:hAnsi="PT Astra Serif"/>
          <w:sz w:val="28"/>
          <w:szCs w:val="28"/>
        </w:rPr>
        <w:t>«</w:t>
      </w:r>
      <w:r w:rsidR="007C2505" w:rsidRPr="007C2505">
        <w:rPr>
          <w:rFonts w:ascii="PT Astra Serif" w:hAnsi="PT Astra Serif"/>
          <w:sz w:val="28"/>
          <w:szCs w:val="28"/>
        </w:rPr>
        <w:t>Об оценк</w:t>
      </w:r>
      <w:r w:rsidR="0069345F">
        <w:rPr>
          <w:rFonts w:ascii="PT Astra Serif" w:hAnsi="PT Astra Serif"/>
          <w:sz w:val="28"/>
          <w:szCs w:val="28"/>
        </w:rPr>
        <w:t>е результатов деятельности муниципальных учреждений, подведомственных управлению культуры администрации города Тулы</w:t>
      </w:r>
      <w:r w:rsidR="007C2505" w:rsidRPr="007C2505">
        <w:rPr>
          <w:rFonts w:ascii="PT Astra Serif" w:hAnsi="PT Astra Serif"/>
          <w:sz w:val="28"/>
          <w:szCs w:val="28"/>
        </w:rPr>
        <w:t>»;</w:t>
      </w:r>
    </w:p>
    <w:p w:rsidR="003B5162" w:rsidRDefault="0069345F" w:rsidP="003B5162">
      <w:pPr>
        <w:pStyle w:val="ab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</w:t>
      </w:r>
      <w:r w:rsidRPr="007C2505">
        <w:rPr>
          <w:rFonts w:ascii="PT Astra Serif" w:hAnsi="PT Astra Serif"/>
          <w:sz w:val="28"/>
          <w:szCs w:val="28"/>
        </w:rPr>
        <w:t>остановление администрации города Тулы</w:t>
      </w:r>
      <w:r>
        <w:rPr>
          <w:rFonts w:ascii="PT Astra Serif" w:hAnsi="PT Astra Serif"/>
          <w:sz w:val="28"/>
          <w:szCs w:val="28"/>
        </w:rPr>
        <w:t xml:space="preserve"> от 14.10.2013 №</w:t>
      </w:r>
      <w:r w:rsidR="002D472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3368 «Об установлении повышающего коэффициента к окладу работникам муниципальных культурно-досуговых учреждений (клубов)»</w:t>
      </w:r>
      <w:r w:rsidR="00536213">
        <w:rPr>
          <w:rFonts w:ascii="PT Astra Serif" w:hAnsi="PT Astra Serif"/>
          <w:sz w:val="28"/>
          <w:szCs w:val="28"/>
        </w:rPr>
        <w:t>;</w:t>
      </w:r>
    </w:p>
    <w:p w:rsidR="00536213" w:rsidRPr="00536213" w:rsidRDefault="00536213" w:rsidP="003B5162">
      <w:pPr>
        <w:pStyle w:val="ab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36213">
        <w:rPr>
          <w:rFonts w:ascii="PT Astra Serif" w:hAnsi="PT Astra Serif"/>
          <w:color w:val="000000"/>
          <w:sz w:val="28"/>
          <w:szCs w:val="28"/>
        </w:rPr>
        <w:t xml:space="preserve">постановление </w:t>
      </w:r>
      <w:r>
        <w:rPr>
          <w:rFonts w:ascii="PT Astra Serif" w:hAnsi="PT Astra Serif"/>
          <w:color w:val="000000"/>
          <w:sz w:val="28"/>
          <w:szCs w:val="28"/>
        </w:rPr>
        <w:t>а</w:t>
      </w:r>
      <w:r w:rsidRPr="00536213">
        <w:rPr>
          <w:rFonts w:ascii="PT Astra Serif" w:hAnsi="PT Astra Serif"/>
          <w:color w:val="000000"/>
          <w:sz w:val="28"/>
          <w:szCs w:val="28"/>
        </w:rPr>
        <w:t>дминистрации города Тулы от 15</w:t>
      </w:r>
      <w:r>
        <w:rPr>
          <w:rFonts w:ascii="PT Astra Serif" w:hAnsi="PT Astra Serif"/>
          <w:color w:val="000000"/>
          <w:sz w:val="28"/>
          <w:szCs w:val="28"/>
        </w:rPr>
        <w:t>.01.</w:t>
      </w:r>
      <w:r w:rsidRPr="00536213">
        <w:rPr>
          <w:rFonts w:ascii="PT Astra Serif" w:hAnsi="PT Astra Serif"/>
          <w:color w:val="000000"/>
          <w:sz w:val="28"/>
          <w:szCs w:val="28"/>
        </w:rPr>
        <w:t xml:space="preserve">2016 </w:t>
      </w:r>
      <w:r>
        <w:rPr>
          <w:rFonts w:ascii="PT Astra Serif" w:hAnsi="PT Astra Serif"/>
          <w:color w:val="000000"/>
          <w:sz w:val="28"/>
          <w:szCs w:val="28"/>
        </w:rPr>
        <w:t>№</w:t>
      </w:r>
      <w:r w:rsidRPr="00536213">
        <w:rPr>
          <w:rFonts w:ascii="PT Astra Serif" w:hAnsi="PT Astra Serif"/>
          <w:color w:val="000000"/>
          <w:sz w:val="28"/>
          <w:szCs w:val="28"/>
        </w:rPr>
        <w:t xml:space="preserve"> 116</w:t>
      </w:r>
      <w:r w:rsidRPr="00536213"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>«</w:t>
      </w:r>
      <w:r w:rsidRPr="00536213">
        <w:rPr>
          <w:rFonts w:ascii="PT Astra Serif" w:hAnsi="PT Astra Serif"/>
          <w:color w:val="000000"/>
          <w:sz w:val="28"/>
          <w:szCs w:val="28"/>
        </w:rPr>
        <w:t xml:space="preserve">О внесении изменения в постановление администрации города Тулы от 14.10.2013 </w:t>
      </w:r>
      <w:r>
        <w:rPr>
          <w:rFonts w:ascii="PT Astra Serif" w:hAnsi="PT Astra Serif"/>
          <w:color w:val="000000"/>
          <w:sz w:val="28"/>
          <w:szCs w:val="28"/>
        </w:rPr>
        <w:t>№</w:t>
      </w:r>
      <w:r w:rsidRPr="00536213">
        <w:rPr>
          <w:rFonts w:ascii="PT Astra Serif" w:hAnsi="PT Astra Serif"/>
          <w:color w:val="000000"/>
          <w:sz w:val="28"/>
          <w:szCs w:val="28"/>
        </w:rPr>
        <w:t xml:space="preserve"> 3368</w:t>
      </w:r>
      <w:r>
        <w:rPr>
          <w:rFonts w:ascii="PT Astra Serif" w:hAnsi="PT Astra Serif"/>
          <w:color w:val="000000"/>
          <w:sz w:val="28"/>
          <w:szCs w:val="28"/>
        </w:rPr>
        <w:t>».</w:t>
      </w:r>
    </w:p>
    <w:p w:rsidR="008E6ADC" w:rsidRPr="008E6ADC" w:rsidRDefault="008E6ADC" w:rsidP="008E6ADC">
      <w:pPr>
        <w:pStyle w:val="ab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E6ADC">
        <w:rPr>
          <w:rFonts w:ascii="PT Astra Serif" w:hAnsi="PT Astra Serif"/>
          <w:sz w:val="28"/>
          <w:szCs w:val="28"/>
        </w:rPr>
        <w:t xml:space="preserve">Разместить постановление на официальном сайте администрации города Тулы в информационно-телекоммуникационной сети «Интернет». </w:t>
      </w:r>
    </w:p>
    <w:p w:rsidR="008E6ADC" w:rsidRPr="008E6ADC" w:rsidRDefault="008E6ADC" w:rsidP="008E6ADC">
      <w:pPr>
        <w:pStyle w:val="ab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E6ADC">
        <w:rPr>
          <w:rFonts w:ascii="PT Astra Serif" w:hAnsi="PT Astra Serif"/>
          <w:sz w:val="28"/>
          <w:szCs w:val="28"/>
        </w:rPr>
        <w:t xml:space="preserve"> Постановление вступает в силу со дня официального опубликования</w:t>
      </w:r>
    </w:p>
    <w:p w:rsidR="00B5744E" w:rsidRPr="00AC647C" w:rsidRDefault="00B5744E" w:rsidP="00B5744E">
      <w:pPr>
        <w:jc w:val="both"/>
        <w:rPr>
          <w:rFonts w:ascii="PT Astra Serif" w:hAnsi="PT Astra Serif"/>
          <w:sz w:val="28"/>
          <w:szCs w:val="28"/>
        </w:rPr>
      </w:pPr>
    </w:p>
    <w:p w:rsidR="00B5744E" w:rsidRDefault="00B5744E" w:rsidP="00B5744E">
      <w:pPr>
        <w:jc w:val="both"/>
        <w:rPr>
          <w:rFonts w:ascii="PT Astra Serif" w:hAnsi="PT Astra Serif"/>
          <w:sz w:val="28"/>
          <w:szCs w:val="28"/>
        </w:rPr>
      </w:pPr>
    </w:p>
    <w:p w:rsidR="007A4F19" w:rsidRDefault="007A4F19" w:rsidP="00972A4C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972A4C" w:rsidRPr="001555D9">
        <w:rPr>
          <w:rFonts w:ascii="PT Astra Serif" w:hAnsi="PT Astra Serif"/>
          <w:sz w:val="28"/>
          <w:szCs w:val="28"/>
        </w:rPr>
        <w:t>лава</w:t>
      </w:r>
      <w:r>
        <w:rPr>
          <w:rFonts w:ascii="PT Astra Serif" w:hAnsi="PT Astra Serif"/>
          <w:sz w:val="28"/>
          <w:szCs w:val="28"/>
        </w:rPr>
        <w:t xml:space="preserve"> </w:t>
      </w:r>
      <w:r w:rsidR="00972A4C" w:rsidRPr="001555D9">
        <w:rPr>
          <w:rFonts w:ascii="PT Astra Serif" w:hAnsi="PT Astra Serif"/>
          <w:sz w:val="28"/>
          <w:szCs w:val="28"/>
        </w:rPr>
        <w:t>администрации</w:t>
      </w:r>
    </w:p>
    <w:p w:rsidR="006E77EC" w:rsidRPr="001555D9" w:rsidRDefault="00972A4C" w:rsidP="003C696C">
      <w:pPr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555D9">
        <w:rPr>
          <w:rFonts w:ascii="PT Astra Serif" w:hAnsi="PT Astra Serif"/>
          <w:sz w:val="28"/>
          <w:szCs w:val="28"/>
        </w:rPr>
        <w:t xml:space="preserve">города Тулы                                                </w:t>
      </w:r>
      <w:r w:rsidR="007A4F19">
        <w:rPr>
          <w:rFonts w:ascii="PT Astra Serif" w:hAnsi="PT Astra Serif"/>
          <w:sz w:val="28"/>
          <w:szCs w:val="28"/>
        </w:rPr>
        <w:t xml:space="preserve">                             </w:t>
      </w:r>
      <w:r w:rsidRPr="001555D9">
        <w:rPr>
          <w:rFonts w:ascii="PT Astra Serif" w:hAnsi="PT Astra Serif"/>
          <w:sz w:val="28"/>
          <w:szCs w:val="28"/>
        </w:rPr>
        <w:t xml:space="preserve"> И.И. Беспалов</w:t>
      </w:r>
    </w:p>
    <w:sectPr w:rsidR="006E77EC" w:rsidRPr="001555D9" w:rsidSect="003E5027">
      <w:headerReference w:type="default" r:id="rId8"/>
      <w:headerReference w:type="first" r:id="rId9"/>
      <w:pgSz w:w="11905" w:h="16838"/>
      <w:pgMar w:top="1134" w:right="567" w:bottom="1134" w:left="1701" w:header="454" w:footer="51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4F5" w:rsidRDefault="00A464F5" w:rsidP="00C601F1">
      <w:r>
        <w:separator/>
      </w:r>
    </w:p>
  </w:endnote>
  <w:endnote w:type="continuationSeparator" w:id="0">
    <w:p w:rsidR="00A464F5" w:rsidRDefault="00A464F5" w:rsidP="00C6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4F5" w:rsidRDefault="00A464F5" w:rsidP="00C601F1">
      <w:r>
        <w:separator/>
      </w:r>
    </w:p>
  </w:footnote>
  <w:footnote w:type="continuationSeparator" w:id="0">
    <w:p w:rsidR="00A464F5" w:rsidRDefault="00A464F5" w:rsidP="00C60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93647"/>
      <w:docPartObj>
        <w:docPartGallery w:val="Page Numbers (Top of Page)"/>
        <w:docPartUnique/>
      </w:docPartObj>
    </w:sdtPr>
    <w:sdtEndPr/>
    <w:sdtContent>
      <w:p w:rsidR="004F0F4C" w:rsidRDefault="00FC4980">
        <w:pPr>
          <w:pStyle w:val="a7"/>
          <w:jc w:val="center"/>
        </w:pPr>
        <w:r>
          <w:fldChar w:fldCharType="begin"/>
        </w:r>
        <w:r w:rsidR="004F0F4C">
          <w:instrText>PAGE   \* MERGEFORMAT</w:instrText>
        </w:r>
        <w:r>
          <w:fldChar w:fldCharType="separate"/>
        </w:r>
        <w:r w:rsidR="008E6ADC">
          <w:rPr>
            <w:noProof/>
          </w:rPr>
          <w:t>2</w:t>
        </w:r>
        <w:r>
          <w:fldChar w:fldCharType="end"/>
        </w:r>
      </w:p>
    </w:sdtContent>
  </w:sdt>
  <w:p w:rsidR="00C601F1" w:rsidRDefault="00C601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F4C" w:rsidRDefault="004F0F4C">
    <w:pPr>
      <w:pStyle w:val="a7"/>
      <w:jc w:val="center"/>
    </w:pPr>
  </w:p>
  <w:p w:rsidR="004F0F4C" w:rsidRDefault="004F0F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67DFF"/>
    <w:multiLevelType w:val="hybridMultilevel"/>
    <w:tmpl w:val="E1D2B130"/>
    <w:lvl w:ilvl="0" w:tplc="FBB6F9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AB3270"/>
    <w:multiLevelType w:val="hybridMultilevel"/>
    <w:tmpl w:val="D1148604"/>
    <w:lvl w:ilvl="0" w:tplc="E7E26AA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8458F5"/>
    <w:multiLevelType w:val="hybridMultilevel"/>
    <w:tmpl w:val="CD527168"/>
    <w:lvl w:ilvl="0" w:tplc="1DDA827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76380269"/>
    <w:multiLevelType w:val="hybridMultilevel"/>
    <w:tmpl w:val="64941E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9D789A"/>
    <w:multiLevelType w:val="hybridMultilevel"/>
    <w:tmpl w:val="7D220224"/>
    <w:lvl w:ilvl="0" w:tplc="022E1F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89"/>
    <w:rsid w:val="00002FE6"/>
    <w:rsid w:val="000310E5"/>
    <w:rsid w:val="00066F25"/>
    <w:rsid w:val="00081AA3"/>
    <w:rsid w:val="000835C9"/>
    <w:rsid w:val="000A5331"/>
    <w:rsid w:val="000A620D"/>
    <w:rsid w:val="000A6C00"/>
    <w:rsid w:val="000B078E"/>
    <w:rsid w:val="000C05D7"/>
    <w:rsid w:val="000D753E"/>
    <w:rsid w:val="000F0FE9"/>
    <w:rsid w:val="00117B8C"/>
    <w:rsid w:val="001555D9"/>
    <w:rsid w:val="00156301"/>
    <w:rsid w:val="0016006F"/>
    <w:rsid w:val="0018343A"/>
    <w:rsid w:val="00185C70"/>
    <w:rsid w:val="00191085"/>
    <w:rsid w:val="00195DD6"/>
    <w:rsid w:val="001A0944"/>
    <w:rsid w:val="001A0FED"/>
    <w:rsid w:val="001C23DB"/>
    <w:rsid w:val="001C3DF9"/>
    <w:rsid w:val="001E4D6C"/>
    <w:rsid w:val="001F73E4"/>
    <w:rsid w:val="00200863"/>
    <w:rsid w:val="00231819"/>
    <w:rsid w:val="00234315"/>
    <w:rsid w:val="00235850"/>
    <w:rsid w:val="00240B8E"/>
    <w:rsid w:val="00244288"/>
    <w:rsid w:val="00250955"/>
    <w:rsid w:val="002715CB"/>
    <w:rsid w:val="00273A7B"/>
    <w:rsid w:val="002772B7"/>
    <w:rsid w:val="00277E7B"/>
    <w:rsid w:val="00277FD7"/>
    <w:rsid w:val="002D41C2"/>
    <w:rsid w:val="002D4725"/>
    <w:rsid w:val="002F0406"/>
    <w:rsid w:val="002F07D2"/>
    <w:rsid w:val="003120CD"/>
    <w:rsid w:val="00313B40"/>
    <w:rsid w:val="00322765"/>
    <w:rsid w:val="00327894"/>
    <w:rsid w:val="00333ED3"/>
    <w:rsid w:val="00343671"/>
    <w:rsid w:val="0034772A"/>
    <w:rsid w:val="00352F59"/>
    <w:rsid w:val="0035376B"/>
    <w:rsid w:val="003646FF"/>
    <w:rsid w:val="00364BD6"/>
    <w:rsid w:val="00365473"/>
    <w:rsid w:val="003803B8"/>
    <w:rsid w:val="00383739"/>
    <w:rsid w:val="003912B0"/>
    <w:rsid w:val="0039678E"/>
    <w:rsid w:val="003A75E3"/>
    <w:rsid w:val="003A7C84"/>
    <w:rsid w:val="003B5162"/>
    <w:rsid w:val="003C2D3F"/>
    <w:rsid w:val="003C4403"/>
    <w:rsid w:val="003C696C"/>
    <w:rsid w:val="003D2793"/>
    <w:rsid w:val="003E5027"/>
    <w:rsid w:val="003F6C44"/>
    <w:rsid w:val="0040021A"/>
    <w:rsid w:val="00407D2F"/>
    <w:rsid w:val="0044372C"/>
    <w:rsid w:val="00443C38"/>
    <w:rsid w:val="00452BA6"/>
    <w:rsid w:val="00464981"/>
    <w:rsid w:val="00476BE2"/>
    <w:rsid w:val="00496018"/>
    <w:rsid w:val="004A0435"/>
    <w:rsid w:val="004A17D5"/>
    <w:rsid w:val="004A1CB3"/>
    <w:rsid w:val="004A4D70"/>
    <w:rsid w:val="004A69BD"/>
    <w:rsid w:val="004B1F1F"/>
    <w:rsid w:val="004B4650"/>
    <w:rsid w:val="004C61EE"/>
    <w:rsid w:val="004D6B10"/>
    <w:rsid w:val="004E308F"/>
    <w:rsid w:val="004E3CEA"/>
    <w:rsid w:val="004F0F4C"/>
    <w:rsid w:val="005260F9"/>
    <w:rsid w:val="00536213"/>
    <w:rsid w:val="00540F10"/>
    <w:rsid w:val="0055625E"/>
    <w:rsid w:val="00570E72"/>
    <w:rsid w:val="005731BB"/>
    <w:rsid w:val="00574D0B"/>
    <w:rsid w:val="00583C77"/>
    <w:rsid w:val="005928DC"/>
    <w:rsid w:val="00595321"/>
    <w:rsid w:val="005A7C05"/>
    <w:rsid w:val="005E559C"/>
    <w:rsid w:val="005E6A1B"/>
    <w:rsid w:val="005F5C26"/>
    <w:rsid w:val="0061080E"/>
    <w:rsid w:val="00636047"/>
    <w:rsid w:val="0064305F"/>
    <w:rsid w:val="00660B4B"/>
    <w:rsid w:val="00665538"/>
    <w:rsid w:val="00666804"/>
    <w:rsid w:val="006712A5"/>
    <w:rsid w:val="0069345F"/>
    <w:rsid w:val="00696D59"/>
    <w:rsid w:val="006A091F"/>
    <w:rsid w:val="006B1DAF"/>
    <w:rsid w:val="006C0463"/>
    <w:rsid w:val="006D01BB"/>
    <w:rsid w:val="006D552A"/>
    <w:rsid w:val="006E284C"/>
    <w:rsid w:val="006E77EC"/>
    <w:rsid w:val="006F72B9"/>
    <w:rsid w:val="00700643"/>
    <w:rsid w:val="00710A3D"/>
    <w:rsid w:val="00710B2A"/>
    <w:rsid w:val="00714355"/>
    <w:rsid w:val="007205D1"/>
    <w:rsid w:val="007217ED"/>
    <w:rsid w:val="00722641"/>
    <w:rsid w:val="00736B99"/>
    <w:rsid w:val="0074132D"/>
    <w:rsid w:val="00754580"/>
    <w:rsid w:val="0076015C"/>
    <w:rsid w:val="00771B71"/>
    <w:rsid w:val="00780EC5"/>
    <w:rsid w:val="007A4F19"/>
    <w:rsid w:val="007B1AF3"/>
    <w:rsid w:val="007C2505"/>
    <w:rsid w:val="007C3066"/>
    <w:rsid w:val="007C5174"/>
    <w:rsid w:val="007D3BB6"/>
    <w:rsid w:val="007D4320"/>
    <w:rsid w:val="007D650A"/>
    <w:rsid w:val="007F13AE"/>
    <w:rsid w:val="00804B5E"/>
    <w:rsid w:val="00807C1E"/>
    <w:rsid w:val="00814C4A"/>
    <w:rsid w:val="00841E58"/>
    <w:rsid w:val="00843920"/>
    <w:rsid w:val="00863AC1"/>
    <w:rsid w:val="008678DC"/>
    <w:rsid w:val="00876616"/>
    <w:rsid w:val="008A0479"/>
    <w:rsid w:val="008A49A9"/>
    <w:rsid w:val="008D5D7D"/>
    <w:rsid w:val="008E6ADC"/>
    <w:rsid w:val="008F73CA"/>
    <w:rsid w:val="00913595"/>
    <w:rsid w:val="00921268"/>
    <w:rsid w:val="0092558E"/>
    <w:rsid w:val="00931150"/>
    <w:rsid w:val="00960075"/>
    <w:rsid w:val="00960811"/>
    <w:rsid w:val="00963A48"/>
    <w:rsid w:val="00966268"/>
    <w:rsid w:val="00972A4C"/>
    <w:rsid w:val="00972AAD"/>
    <w:rsid w:val="00983B6B"/>
    <w:rsid w:val="0098444B"/>
    <w:rsid w:val="0099230E"/>
    <w:rsid w:val="009A23CD"/>
    <w:rsid w:val="009A6B2C"/>
    <w:rsid w:val="009C6334"/>
    <w:rsid w:val="009D6ACA"/>
    <w:rsid w:val="009D6D5E"/>
    <w:rsid w:val="009E26E7"/>
    <w:rsid w:val="00A161C2"/>
    <w:rsid w:val="00A22657"/>
    <w:rsid w:val="00A3099E"/>
    <w:rsid w:val="00A40D87"/>
    <w:rsid w:val="00A464F5"/>
    <w:rsid w:val="00A54EB5"/>
    <w:rsid w:val="00A82D29"/>
    <w:rsid w:val="00AC1317"/>
    <w:rsid w:val="00AC647C"/>
    <w:rsid w:val="00AF159E"/>
    <w:rsid w:val="00AF4691"/>
    <w:rsid w:val="00AF5E70"/>
    <w:rsid w:val="00B003E7"/>
    <w:rsid w:val="00B05BC6"/>
    <w:rsid w:val="00B11396"/>
    <w:rsid w:val="00B44D64"/>
    <w:rsid w:val="00B50451"/>
    <w:rsid w:val="00B5165D"/>
    <w:rsid w:val="00B55E5F"/>
    <w:rsid w:val="00B56829"/>
    <w:rsid w:val="00B5744E"/>
    <w:rsid w:val="00B61A7E"/>
    <w:rsid w:val="00B6684F"/>
    <w:rsid w:val="00B726AB"/>
    <w:rsid w:val="00B86445"/>
    <w:rsid w:val="00B870FB"/>
    <w:rsid w:val="00B965E6"/>
    <w:rsid w:val="00BB5EFC"/>
    <w:rsid w:val="00BC0C9C"/>
    <w:rsid w:val="00BC4085"/>
    <w:rsid w:val="00BD15AF"/>
    <w:rsid w:val="00BE24BA"/>
    <w:rsid w:val="00BF6110"/>
    <w:rsid w:val="00C145B9"/>
    <w:rsid w:val="00C14A36"/>
    <w:rsid w:val="00C25D47"/>
    <w:rsid w:val="00C30410"/>
    <w:rsid w:val="00C423D3"/>
    <w:rsid w:val="00C42676"/>
    <w:rsid w:val="00C465E8"/>
    <w:rsid w:val="00C56919"/>
    <w:rsid w:val="00C56BC9"/>
    <w:rsid w:val="00C601F1"/>
    <w:rsid w:val="00C72088"/>
    <w:rsid w:val="00C80139"/>
    <w:rsid w:val="00C8242B"/>
    <w:rsid w:val="00C93976"/>
    <w:rsid w:val="00CA61B8"/>
    <w:rsid w:val="00CC0780"/>
    <w:rsid w:val="00CE3BA0"/>
    <w:rsid w:val="00CE76E4"/>
    <w:rsid w:val="00D22AAD"/>
    <w:rsid w:val="00D42F0D"/>
    <w:rsid w:val="00D467EB"/>
    <w:rsid w:val="00D54BBA"/>
    <w:rsid w:val="00D6447E"/>
    <w:rsid w:val="00D645A7"/>
    <w:rsid w:val="00D64F94"/>
    <w:rsid w:val="00D7640C"/>
    <w:rsid w:val="00D77E10"/>
    <w:rsid w:val="00D80C55"/>
    <w:rsid w:val="00D91908"/>
    <w:rsid w:val="00D948D9"/>
    <w:rsid w:val="00D97A62"/>
    <w:rsid w:val="00DA637A"/>
    <w:rsid w:val="00DB136D"/>
    <w:rsid w:val="00DB4143"/>
    <w:rsid w:val="00DC3D4B"/>
    <w:rsid w:val="00DE788B"/>
    <w:rsid w:val="00DF213E"/>
    <w:rsid w:val="00DF585E"/>
    <w:rsid w:val="00E017AD"/>
    <w:rsid w:val="00E0502D"/>
    <w:rsid w:val="00E07F92"/>
    <w:rsid w:val="00E1717D"/>
    <w:rsid w:val="00E31036"/>
    <w:rsid w:val="00E37271"/>
    <w:rsid w:val="00E5007F"/>
    <w:rsid w:val="00E513A5"/>
    <w:rsid w:val="00E53E89"/>
    <w:rsid w:val="00E55833"/>
    <w:rsid w:val="00E57A30"/>
    <w:rsid w:val="00E64524"/>
    <w:rsid w:val="00E74ADE"/>
    <w:rsid w:val="00E90237"/>
    <w:rsid w:val="00E91575"/>
    <w:rsid w:val="00EA0625"/>
    <w:rsid w:val="00EA7C76"/>
    <w:rsid w:val="00EB7930"/>
    <w:rsid w:val="00EC0F26"/>
    <w:rsid w:val="00ED284D"/>
    <w:rsid w:val="00EF17F4"/>
    <w:rsid w:val="00EF76EF"/>
    <w:rsid w:val="00F01FB5"/>
    <w:rsid w:val="00F07AA5"/>
    <w:rsid w:val="00F12306"/>
    <w:rsid w:val="00F17914"/>
    <w:rsid w:val="00F238A2"/>
    <w:rsid w:val="00F26063"/>
    <w:rsid w:val="00F304B6"/>
    <w:rsid w:val="00F344D8"/>
    <w:rsid w:val="00F3638A"/>
    <w:rsid w:val="00F411D2"/>
    <w:rsid w:val="00F502A8"/>
    <w:rsid w:val="00F509A9"/>
    <w:rsid w:val="00F52DF6"/>
    <w:rsid w:val="00F6226F"/>
    <w:rsid w:val="00F63535"/>
    <w:rsid w:val="00F76056"/>
    <w:rsid w:val="00F82948"/>
    <w:rsid w:val="00F96E3F"/>
    <w:rsid w:val="00FB1C68"/>
    <w:rsid w:val="00FC4980"/>
    <w:rsid w:val="00FE61C1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C75C77-5E77-4896-B7E5-BB58D42E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E89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rsid w:val="00E53E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771B71"/>
    <w:pPr>
      <w:ind w:left="720"/>
      <w:contextualSpacing/>
    </w:pPr>
  </w:style>
  <w:style w:type="paragraph" w:customStyle="1" w:styleId="ConsPlusNormal">
    <w:name w:val="ConsPlusNormal"/>
    <w:rsid w:val="004B1F1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3">
    <w:name w:val="Balloon Text"/>
    <w:basedOn w:val="a"/>
    <w:semiHidden/>
    <w:rsid w:val="00D97A62"/>
    <w:rPr>
      <w:rFonts w:ascii="Tahoma" w:hAnsi="Tahoma"/>
      <w:sz w:val="16"/>
      <w:szCs w:val="16"/>
    </w:rPr>
  </w:style>
  <w:style w:type="paragraph" w:styleId="a4">
    <w:name w:val="Body Text"/>
    <w:basedOn w:val="a"/>
    <w:link w:val="a5"/>
    <w:rsid w:val="00D97A62"/>
    <w:pPr>
      <w:widowControl w:val="0"/>
      <w:snapToGrid w:val="0"/>
      <w:ind w:right="5103"/>
    </w:pPr>
    <w:rPr>
      <w:rFonts w:eastAsia="Times New Roman"/>
      <w:i/>
      <w:sz w:val="32"/>
      <w:szCs w:val="20"/>
    </w:rPr>
  </w:style>
  <w:style w:type="character" w:customStyle="1" w:styleId="a5">
    <w:name w:val="Основной текст Знак"/>
    <w:link w:val="a4"/>
    <w:rsid w:val="00D97A62"/>
    <w:rPr>
      <w:i/>
      <w:sz w:val="32"/>
      <w:lang w:val="ru-RU" w:eastAsia="ru-RU" w:bidi="ar-SA"/>
    </w:rPr>
  </w:style>
  <w:style w:type="character" w:customStyle="1" w:styleId="apple-converted-space">
    <w:name w:val="apple-converted-space"/>
    <w:rsid w:val="005E559C"/>
  </w:style>
  <w:style w:type="character" w:styleId="a6">
    <w:name w:val="Hyperlink"/>
    <w:uiPriority w:val="99"/>
    <w:unhideWhenUsed/>
    <w:rsid w:val="00B50451"/>
    <w:rPr>
      <w:color w:val="0563C1"/>
      <w:u w:val="single"/>
    </w:rPr>
  </w:style>
  <w:style w:type="paragraph" w:styleId="a7">
    <w:name w:val="header"/>
    <w:basedOn w:val="a"/>
    <w:link w:val="a8"/>
    <w:uiPriority w:val="99"/>
    <w:rsid w:val="00C601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01F1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rsid w:val="00C601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601F1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D650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3">
    <w:name w:val="Знак Знак3 Знак Знак Знак Знак"/>
    <w:basedOn w:val="a"/>
    <w:rsid w:val="00972A4C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155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3BB29-CDC1-4725-9486-11BDBFCD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</vt:lpstr>
    </vt:vector>
  </TitlesOfParts>
  <Company/>
  <LinksUpToDate>false</LinksUpToDate>
  <CharactersWithSpaces>1224</CharactersWithSpaces>
  <SharedDoc>false</SharedDoc>
  <HLinks>
    <vt:vector size="12" baseType="variant">
      <vt:variant>
        <vt:i4>7798911</vt:i4>
      </vt:variant>
      <vt:variant>
        <vt:i4>3</vt:i4>
      </vt:variant>
      <vt:variant>
        <vt:i4>0</vt:i4>
      </vt:variant>
      <vt:variant>
        <vt:i4>5</vt:i4>
      </vt:variant>
      <vt:variant>
        <vt:lpwstr>http://www.npacity.tula.ru/</vt:lpwstr>
      </vt:variant>
      <vt:variant>
        <vt:lpwstr/>
      </vt:variant>
      <vt:variant>
        <vt:i4>5767257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consultantplus://offline/ref=00E1D7029DFBDD1D129D09B0EAC280A1F664E77B39C8E7823834F9DE044DRDI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creator>BaklanovaED</dc:creator>
  <cp:lastModifiedBy>Куценко Елена Викторовна</cp:lastModifiedBy>
  <cp:revision>2</cp:revision>
  <cp:lastPrinted>2023-05-12T11:45:00Z</cp:lastPrinted>
  <dcterms:created xsi:type="dcterms:W3CDTF">2023-07-27T08:09:00Z</dcterms:created>
  <dcterms:modified xsi:type="dcterms:W3CDTF">2023-07-27T08:09:00Z</dcterms:modified>
</cp:coreProperties>
</file>